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24" w:rsidRPr="00C10224" w:rsidRDefault="00C10224" w:rsidP="00C10224">
      <w:pPr>
        <w:pStyle w:val="NormalWeb"/>
        <w:shd w:val="clear" w:color="auto" w:fill="FFFFFF"/>
        <w:spacing w:before="0" w:beforeAutospacing="0" w:after="300" w:afterAutospacing="0"/>
        <w:jc w:val="center"/>
        <w:textAlignment w:val="baseline"/>
        <w:rPr>
          <w:rFonts w:asciiTheme="minorHAnsi" w:hAnsiTheme="minorHAnsi" w:cstheme="minorHAnsi"/>
          <w:b/>
          <w:color w:val="444444"/>
          <w:sz w:val="32"/>
          <w:szCs w:val="32"/>
        </w:rPr>
      </w:pPr>
      <w:r w:rsidRPr="00C10224">
        <w:rPr>
          <w:rFonts w:asciiTheme="minorHAnsi" w:hAnsiTheme="minorHAnsi" w:cstheme="minorHAnsi"/>
          <w:b/>
          <w:color w:val="444444"/>
          <w:sz w:val="32"/>
          <w:szCs w:val="32"/>
        </w:rPr>
        <w:t>S</w:t>
      </w:r>
      <w:r w:rsidRPr="00C10224">
        <w:rPr>
          <w:rFonts w:asciiTheme="minorHAnsi" w:hAnsiTheme="minorHAnsi" w:cstheme="minorHAnsi"/>
          <w:b/>
          <w:color w:val="444444"/>
          <w:sz w:val="32"/>
          <w:szCs w:val="32"/>
        </w:rPr>
        <w:t xml:space="preserve">pørsmål knyttet til manuell behandling av søknader </w:t>
      </w:r>
      <w:r w:rsidRPr="00C10224">
        <w:rPr>
          <w:rFonts w:asciiTheme="minorHAnsi" w:hAnsiTheme="minorHAnsi" w:cstheme="minorHAnsi"/>
          <w:b/>
          <w:color w:val="444444"/>
          <w:sz w:val="32"/>
          <w:szCs w:val="32"/>
        </w:rPr>
        <w:t>til kompensasjonsordningen</w:t>
      </w:r>
      <w:bookmarkStart w:id="0" w:name="_GoBack"/>
      <w:bookmarkEnd w:id="0"/>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Kan jeg søke på ordningen selv om jeg ikke har sendt inn selvangivelsen for 2019?</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Ja. Du må da regne ut hva du tjente som næringsinntekt i 2019 og ha tallene klare, men trenger ikke å ha sendt inn selvangivelsen. I ettertid vil man sjekke innrapportert inntekt opp mot selvangivelsen når den er klar. Vår kontaktperson i NAV mente det var sannsynlig at dette blir gjort gjennom stikkprøver, men NAV er ikke sikre på hvordan denne etterprøvingen skal foregå. Meld inn så korrekte tall som overhodet mulig, så slipper du å måtte tilbakebetale.</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Må man dokumentere tapt inntekt for perioden man søker for?</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Nei. Ordningen baserer seg på næringsinntekt fra 2019. I skjemaet du fyller ut får du spørsmål om du har hatt næringsinntekter i måneden du søker for. Disse vil trekkes fra en eventuell kompensasjon. Inntekten regnes fra når du får pengene på konto, ikke fra når du fakturerte. Dette gjelder også stipender utbetalt i april, selv om de kan være ment å dekke en lengre periode. Se mer om stipend lenger ned.</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xml:space="preserve">NAV skriver at dersom du har hatt utgifter i næring måneden du søker kompensasjon for, skal disse trekkes fra inntekten i næring for den måneden. Man må selv trekke fra dette før man fører inn månedens inntekt i </w:t>
      </w:r>
      <w:proofErr w:type="spellStart"/>
      <w:r w:rsidRPr="00C10224">
        <w:rPr>
          <w:rFonts w:asciiTheme="minorHAnsi" w:hAnsiTheme="minorHAnsi" w:cstheme="minorHAnsi"/>
          <w:color w:val="444444"/>
        </w:rPr>
        <w:t>NAVs</w:t>
      </w:r>
      <w:proofErr w:type="spellEnd"/>
      <w:r w:rsidRPr="00C10224">
        <w:rPr>
          <w:rFonts w:asciiTheme="minorHAnsi" w:hAnsiTheme="minorHAnsi" w:cstheme="minorHAnsi"/>
          <w:color w:val="444444"/>
        </w:rPr>
        <w:t xml:space="preserve"> skjema, og det kan bli tatt stikkprøver i ettertid.</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Fonts w:asciiTheme="minorHAnsi" w:hAnsiTheme="minorHAnsi" w:cstheme="minorHAnsi"/>
          <w:color w:val="444444"/>
        </w:rPr>
        <w:t>Du finner et eksempel på utregning på denne siden: </w:t>
      </w:r>
      <w:hyperlink r:id="rId4" w:history="1">
        <w:r w:rsidRPr="00C10224">
          <w:rPr>
            <w:rStyle w:val="Hyperkobling"/>
            <w:rFonts w:asciiTheme="minorHAnsi" w:hAnsiTheme="minorHAnsi" w:cstheme="minorHAnsi"/>
            <w:color w:val="333333"/>
            <w:bdr w:val="none" w:sz="0" w:space="0" w:color="auto" w:frame="1"/>
          </w:rPr>
          <w:t>https://www.nav.no/no/person/innhold-til-person-forside/nyheter/midlertidig-ordning-for-selvstendig-naeringsdrivende-og-frilansere-som-mister-inntekt-pa-grunn-av-koronautbruddet</w:t>
        </w:r>
      </w:hyperlink>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 xml:space="preserve">Skal jeg oppgi netto- eller bruttoinntekt for 2019 i </w:t>
      </w:r>
      <w:proofErr w:type="spellStart"/>
      <w:r w:rsidRPr="00C10224">
        <w:rPr>
          <w:rStyle w:val="Utheving"/>
          <w:rFonts w:asciiTheme="minorHAnsi" w:hAnsiTheme="minorHAnsi" w:cstheme="minorHAnsi"/>
          <w:b/>
          <w:bCs/>
          <w:i w:val="0"/>
          <w:color w:val="333333"/>
          <w:bdr w:val="none" w:sz="0" w:space="0" w:color="auto" w:frame="1"/>
        </w:rPr>
        <w:t>NAVs</w:t>
      </w:r>
      <w:proofErr w:type="spellEnd"/>
      <w:r w:rsidRPr="00C10224">
        <w:rPr>
          <w:rStyle w:val="Utheving"/>
          <w:rFonts w:asciiTheme="minorHAnsi" w:hAnsiTheme="minorHAnsi" w:cstheme="minorHAnsi"/>
          <w:b/>
          <w:bCs/>
          <w:i w:val="0"/>
          <w:color w:val="333333"/>
          <w:bdr w:val="none" w:sz="0" w:space="0" w:color="auto" w:frame="1"/>
        </w:rPr>
        <w:t xml:space="preserve"> skjema?</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NAV opplyser at man skal oppgi bruttoinntekt for 2019. Her ser det ut til at de mener inntekten minus kostnader, men før skatt. Det er denne summen som kalles personinntekt i selvangivelsen.</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Skal utbetalingene fra Kompensasjonsordningen anses som næringsinntekt eller lønnsinntekt?</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Er man selvstendig næringsdrivende, utbetales dette som næringsinntekt – altså personinntekt i næring. Er man frilanser, utbetales dette som lønnsinntekt.</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Trekker NAV skatt av utbetalingene?</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lastRenderedPageBreak/>
        <w:t>Nei, ikke for selvstendig næringsdrivende. Du må selv legge av skatt fra beløpet du får utbetalt. Noen har opplevd å få melding om at NAV ønsker å hente skattekort fra dem, men NAV sier nå at man skal se bort ifra dette. Du må altså regne utbetalingene fra kompensasjonsordningen inn i forhåndsskatten din for 2020. For frilansere sier NAV at de betaler ut som lønnsinntekt, her bør man dobbeltsjekke hvorvidt skatten er trukket fra.</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Jeg har en kombinasjon av lønns- og næringsinntekt. Hvordan fungerer denne ordningen for meg?</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Flere forfattere har en fast prosentstilling ved siden av skrivingen, der arbeidet betales ut som lønn. NAV opplyser om at du i Kompensasjonsordningen kun skal opplyse om næringsinntekter, og at NAV selv regner ut beløpet man har tjent som lønnsmottaker og ser dette opp mot utbetalingen fra Kompensasjonsordningen.</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Fonts w:asciiTheme="minorHAnsi" w:hAnsiTheme="minorHAnsi" w:cstheme="minorHAnsi"/>
          <w:color w:val="444444"/>
        </w:rPr>
        <w:t>Dersom man er permittert fra stillingen man har som lønnsmottaker, opplyser NAV om at man fortsatt kan søke på Kompensasjonsordningen, </w:t>
      </w:r>
      <w:r w:rsidRPr="00C10224">
        <w:rPr>
          <w:rStyle w:val="Utheving"/>
          <w:rFonts w:asciiTheme="minorHAnsi" w:hAnsiTheme="minorHAnsi" w:cstheme="minorHAnsi"/>
          <w:i w:val="0"/>
          <w:color w:val="444444"/>
          <w:bdr w:val="none" w:sz="0" w:space="0" w:color="auto" w:frame="1"/>
        </w:rPr>
        <w:t>så lenge ordningene ikke dekker det samme inntektstapet</w:t>
      </w:r>
      <w:r w:rsidRPr="00C10224">
        <w:rPr>
          <w:rFonts w:asciiTheme="minorHAnsi" w:hAnsiTheme="minorHAnsi" w:cstheme="minorHAnsi"/>
          <w:color w:val="444444"/>
        </w:rPr>
        <w:t>. Dagpenger er ment å dekke tapt lønnsinntekt, mens Kompensasjonsordningen er ment å dekke tapt næringsinntekt.</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Dette kan være litt vrient å forstå, men du finner noen eksempler på ulike utregninger for dem med kombinasjonsinntekt i NAV-linken over, under punktet “Jeg har inntekt som arbeidstaker i tillegg. Hvordan beregnes min kompensasjon” og “Kan jeg kombinere den nye ordningen med andre utbetalinger fra NAV?”.</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Igjen oppfordrer vi til å ringe NAV dersom det er konkrete forhold ved din situasjon du trenger nærmere klarhet i.</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Jeg har mottatt stipend for 2019. Hvordan påvirker dette ordningen?</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Det er kun Statens arbeidsstipend som utbetales som lønn. Da gjelder det samme som for punktet over. Andre stipend som er utbetalt i 2019, regnes vanligvis som næringsinntekt, men her er det ulike praksiser, og du bør selv undersøke hvor du har ført ditt stipend i selvangivelsen. Har du ført det opp som næringsinntekt, regnes det inn i beregningsgrunnlaget for 2019.</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Føres royalty som ble utbetalt i mai, inn i 2019-regnskapet, eller skal det føres opp som inntekt i mai-måned?</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Royalty beregnet fra boksalg i 2019, skal føres inn i 2019-regnskapet og regnes som en del av næringsinntekten 2019.</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Jeg er student og selvstendig næringsdrivende. Gjelder denne ordningen for meg?</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lastRenderedPageBreak/>
        <w:t>NAV har kun svart at de “ikke har fått noen føringer på dette”. Det er derfor uklart hvorvidt forfattere som studerer ved siden av, kan søke Kompensasjonsordningen.</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NAV oppgir at man bare kan søke én gang pr. måned. Hva gjør jeg hvis jeg har skrevet feil i skjemaet?</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Siden ordningen behandles automatisk, kan man ikke selv rette eventuelle feil man oppdager etter at skjema er innsendt. Man må da skrive en beskjed til NAV gjennom “Mine sider” og forklare situasjonen, eventuelt ringe dem pr. telefon. Vær derfor ekstra nøye når du fyller ut skjemaet og dobbeltsjekk alle tall.</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Jeg har fått for lite betalt. Hva gjør jeg?</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NAV skal ha opprettet en klageinstans for Kompensasjonsordningen. Et alternativ er å ta kontakt med NAV gjennom “Mine sider” og funksjonen “Skriv til oss”, dersom du mener utbetalingen ikke stemmer.</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Jeg har vesentlig lavere inntekt i 2019, enn gjennomsnitt for de tre siste årene. Hva gjør jeg?</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En forfatterøkonomi er ustabil, og problemstillingen med at beregningsgrunnlaget ble endret fra siste tre år til kun 2019 er forelagt Arbeids- og sosialdepartementet. Vi har ikke fått tilfredsstillende svar, utover at de ville ta utgangspunkt i næringsinntekt 2019 for at NAV skulle kunne gjennomføre behandlingene raskest mulig.</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Derfor er situasjonen pr. nå at NAV kun forholder seg til næringsinntekt 2019, og beregningen gjøres med utgangspunkt i denne.</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 xml:space="preserve">Jeg har et </w:t>
      </w:r>
      <w:proofErr w:type="spellStart"/>
      <w:r w:rsidRPr="00C10224">
        <w:rPr>
          <w:rStyle w:val="Utheving"/>
          <w:rFonts w:asciiTheme="minorHAnsi" w:hAnsiTheme="minorHAnsi" w:cstheme="minorHAnsi"/>
          <w:b/>
          <w:bCs/>
          <w:i w:val="0"/>
          <w:color w:val="333333"/>
          <w:bdr w:val="none" w:sz="0" w:space="0" w:color="auto" w:frame="1"/>
        </w:rPr>
        <w:t>nyoppstartet</w:t>
      </w:r>
      <w:proofErr w:type="spellEnd"/>
      <w:r w:rsidRPr="00C10224">
        <w:rPr>
          <w:rStyle w:val="Utheving"/>
          <w:rFonts w:asciiTheme="minorHAnsi" w:hAnsiTheme="minorHAnsi" w:cstheme="minorHAnsi"/>
          <w:b/>
          <w:bCs/>
          <w:i w:val="0"/>
          <w:color w:val="333333"/>
          <w:bdr w:val="none" w:sz="0" w:space="0" w:color="auto" w:frame="1"/>
        </w:rPr>
        <w:t xml:space="preserve"> foretak i 2019/2020. Kan jeg benytte meg av </w:t>
      </w:r>
      <w:proofErr w:type="spellStart"/>
      <w:r w:rsidRPr="00C10224">
        <w:rPr>
          <w:rStyle w:val="Utheving"/>
          <w:rFonts w:asciiTheme="minorHAnsi" w:hAnsiTheme="minorHAnsi" w:cstheme="minorHAnsi"/>
          <w:b/>
          <w:bCs/>
          <w:i w:val="0"/>
          <w:color w:val="333333"/>
          <w:bdr w:val="none" w:sz="0" w:space="0" w:color="auto" w:frame="1"/>
        </w:rPr>
        <w:t>Kompensasjonordningen</w:t>
      </w:r>
      <w:proofErr w:type="spellEnd"/>
      <w:r w:rsidRPr="00C10224">
        <w:rPr>
          <w:rStyle w:val="Utheving"/>
          <w:rFonts w:asciiTheme="minorHAnsi" w:hAnsiTheme="minorHAnsi" w:cstheme="minorHAnsi"/>
          <w:b/>
          <w:bCs/>
          <w:i w:val="0"/>
          <w:color w:val="333333"/>
          <w:bdr w:val="none" w:sz="0" w:space="0" w:color="auto" w:frame="1"/>
        </w:rPr>
        <w:t>?</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Svarene fra NAV er her litt uklare. På hjemmesidene sine opplyser de om at “For nyetablerte selskaper kan vi bruke inntekter frem til 1. mars 2020.”</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 </w:t>
      </w:r>
    </w:p>
    <w:p w:rsidR="00C10224" w:rsidRPr="00C10224" w:rsidRDefault="00C10224" w:rsidP="00C10224">
      <w:pPr>
        <w:pStyle w:val="NormalWeb"/>
        <w:shd w:val="clear" w:color="auto" w:fill="FFFFFF"/>
        <w:spacing w:before="0" w:beforeAutospacing="0" w:after="0" w:afterAutospacing="0"/>
        <w:textAlignment w:val="baseline"/>
        <w:rPr>
          <w:rFonts w:asciiTheme="minorHAnsi" w:hAnsiTheme="minorHAnsi" w:cstheme="minorHAnsi"/>
          <w:color w:val="444444"/>
        </w:rPr>
      </w:pPr>
      <w:r w:rsidRPr="00C10224">
        <w:rPr>
          <w:rStyle w:val="Utheving"/>
          <w:rFonts w:asciiTheme="minorHAnsi" w:hAnsiTheme="minorHAnsi" w:cstheme="minorHAnsi"/>
          <w:b/>
          <w:bCs/>
          <w:i w:val="0"/>
          <w:color w:val="333333"/>
          <w:bdr w:val="none" w:sz="0" w:space="0" w:color="auto" w:frame="1"/>
        </w:rPr>
        <w:t>Generelt om manuell behandling av søknader:</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t>Vi har etterspurt hvorvidt det vil være et tilbud med manuell behandling for de som ønsker et beregningsgrunnlag basert på siste tre års næringsinntekt. Dette vil måtte avgjøres fra departementet, og NAV forholder seg pr. nå kun til næringsinntekten 2019. Manuelle behandlinger vil på den andre siden ta lengre tid enn den automatiske ordningen de benytter nå.</w:t>
      </w:r>
    </w:p>
    <w:p w:rsidR="00C10224" w:rsidRPr="00C10224" w:rsidRDefault="00C10224" w:rsidP="00C10224">
      <w:pPr>
        <w:pStyle w:val="NormalWeb"/>
        <w:shd w:val="clear" w:color="auto" w:fill="FFFFFF"/>
        <w:spacing w:before="0" w:beforeAutospacing="0" w:after="300" w:afterAutospacing="0"/>
        <w:textAlignment w:val="baseline"/>
        <w:rPr>
          <w:rFonts w:asciiTheme="minorHAnsi" w:hAnsiTheme="minorHAnsi" w:cstheme="minorHAnsi"/>
          <w:color w:val="444444"/>
        </w:rPr>
      </w:pPr>
      <w:r w:rsidRPr="00C10224">
        <w:rPr>
          <w:rFonts w:asciiTheme="minorHAnsi" w:hAnsiTheme="minorHAnsi" w:cstheme="minorHAnsi"/>
          <w:color w:val="444444"/>
        </w:rPr>
        <w:lastRenderedPageBreak/>
        <w:t>Vi tror det kan være lurt å søke fortløpende, og ikke vente på en manuell behandling, da man risikerer ikke å få dekket inntektstap i april med mindre man søker nå i mai.</w:t>
      </w:r>
    </w:p>
    <w:p w:rsidR="00FC0A82" w:rsidRDefault="00C10224"/>
    <w:sectPr w:rsidR="00FC0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24"/>
    <w:rsid w:val="00C10224"/>
    <w:rsid w:val="00E255D9"/>
    <w:rsid w:val="00EB08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ED46"/>
  <w15:chartTrackingRefBased/>
  <w15:docId w15:val="{BE71A2B0-389E-474D-AB19-9607A204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1022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C10224"/>
    <w:rPr>
      <w:i/>
      <w:iCs/>
    </w:rPr>
  </w:style>
  <w:style w:type="character" w:styleId="Hyperkobling">
    <w:name w:val="Hyperlink"/>
    <w:basedOn w:val="Standardskriftforavsnitt"/>
    <w:uiPriority w:val="99"/>
    <w:semiHidden/>
    <w:unhideWhenUsed/>
    <w:rsid w:val="00C10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v.no/no/person/innhold-til-person-forside/nyheter/midlertidig-ordning-for-selvstendig-naeringsdrivende-og-frilansere-som-mister-inntekt-pa-grunn-av-koronautbrudd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5762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Gunvor Stenrud</dc:creator>
  <cp:keywords/>
  <dc:description/>
  <cp:lastModifiedBy>Gunvor Stenrud</cp:lastModifiedBy>
  <cp:revision>1</cp:revision>
  <dcterms:created xsi:type="dcterms:W3CDTF">2020-12-13T10:36:00Z</dcterms:created>
  <dcterms:modified xsi:type="dcterms:W3CDTF">2020-12-13T10:37:00Z</dcterms:modified>
</cp:coreProperties>
</file>